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A88" w:rsidRDefault="00941A88" w:rsidP="00941A88">
      <w:pPr>
        <w:rPr>
          <w:sz w:val="28"/>
          <w:szCs w:val="28"/>
        </w:rPr>
      </w:pPr>
    </w:p>
    <w:p w:rsidR="00941A88" w:rsidRPr="00402FE0" w:rsidRDefault="00941A88" w:rsidP="00941A88">
      <w:pPr>
        <w:spacing w:after="0" w:line="240" w:lineRule="auto"/>
        <w:rPr>
          <w:rFonts w:asciiTheme="minorHAnsi" w:hAnsiTheme="minorHAnsi" w:cstheme="minorHAnsi"/>
          <w:b/>
          <w:i/>
          <w:sz w:val="24"/>
          <w:szCs w:val="24"/>
        </w:rPr>
      </w:pPr>
      <w:r>
        <w:rPr>
          <w:noProof/>
          <w:lang w:eastAsia="it-IT"/>
        </w:rPr>
        <w:drawing>
          <wp:anchor distT="0" distB="0" distL="114300" distR="114300" simplePos="0" relativeHeight="251659264" behindDoc="0" locked="0" layoutInCell="1" allowOverlap="1">
            <wp:simplePos x="0" y="0"/>
            <wp:positionH relativeFrom="column">
              <wp:posOffset>228600</wp:posOffset>
            </wp:positionH>
            <wp:positionV relativeFrom="paragraph">
              <wp:posOffset>-114300</wp:posOffset>
            </wp:positionV>
            <wp:extent cx="2998470" cy="1546860"/>
            <wp:effectExtent l="0" t="0" r="0" b="0"/>
            <wp:wrapSquare wrapText="bothSides"/>
            <wp:docPr id="1" name="Immagine 1" descr="logoas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ass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98470" cy="1546860"/>
                    </a:xfrm>
                    <a:prstGeom prst="rect">
                      <a:avLst/>
                    </a:prstGeom>
                    <a:noFill/>
                  </pic:spPr>
                </pic:pic>
              </a:graphicData>
            </a:graphic>
          </wp:anchor>
        </w:drawing>
      </w:r>
      <w:r>
        <w:rPr>
          <w:rFonts w:ascii="Arial" w:eastAsia="Times New Roman" w:hAnsi="Arial" w:cs="Arial"/>
          <w:color w:val="222222"/>
          <w:sz w:val="24"/>
          <w:szCs w:val="24"/>
          <w:shd w:val="clear" w:color="auto" w:fill="FFFFFF"/>
          <w:lang w:eastAsia="it-IT"/>
        </w:rPr>
        <w:t xml:space="preserve">         </w:t>
      </w:r>
      <w:r w:rsidRPr="00402FE0">
        <w:rPr>
          <w:rFonts w:asciiTheme="minorHAnsi" w:hAnsiTheme="minorHAnsi" w:cstheme="minorHAnsi"/>
          <w:b/>
          <w:i/>
          <w:sz w:val="24"/>
          <w:szCs w:val="24"/>
        </w:rPr>
        <w:t xml:space="preserve">Associazione Culturale Castiglionese </w:t>
      </w:r>
    </w:p>
    <w:p w:rsidR="00941A88" w:rsidRPr="00402FE0" w:rsidRDefault="00941A88" w:rsidP="00941A88">
      <w:pPr>
        <w:spacing w:after="0" w:line="240" w:lineRule="auto"/>
        <w:rPr>
          <w:rFonts w:asciiTheme="minorHAnsi" w:eastAsia="Times New Roman" w:hAnsiTheme="minorHAnsi" w:cstheme="minorHAnsi"/>
          <w:color w:val="222222"/>
          <w:sz w:val="24"/>
          <w:szCs w:val="24"/>
          <w:shd w:val="clear" w:color="auto" w:fill="FFFFFF"/>
          <w:lang w:eastAsia="it-IT"/>
        </w:rPr>
      </w:pPr>
      <w:r w:rsidRPr="00402FE0">
        <w:rPr>
          <w:rFonts w:asciiTheme="minorHAnsi" w:hAnsiTheme="minorHAnsi" w:cstheme="minorHAnsi"/>
          <w:b/>
          <w:i/>
          <w:sz w:val="24"/>
          <w:szCs w:val="24"/>
        </w:rPr>
        <w:t xml:space="preserve">                                “Umberto Foschi”</w:t>
      </w:r>
    </w:p>
    <w:p w:rsidR="00402FE0" w:rsidRDefault="00941A88" w:rsidP="00941A88">
      <w:pPr>
        <w:jc w:val="center"/>
        <w:rPr>
          <w:rFonts w:asciiTheme="minorHAnsi" w:hAnsiTheme="minorHAnsi" w:cstheme="minorHAnsi"/>
          <w:b/>
          <w:i/>
          <w:sz w:val="24"/>
          <w:szCs w:val="24"/>
        </w:rPr>
      </w:pPr>
      <w:r w:rsidRPr="00402FE0">
        <w:rPr>
          <w:rFonts w:asciiTheme="minorHAnsi" w:hAnsiTheme="minorHAnsi" w:cstheme="minorHAnsi"/>
          <w:b/>
          <w:i/>
          <w:sz w:val="24"/>
          <w:szCs w:val="24"/>
        </w:rPr>
        <w:t xml:space="preserve">Via D. </w:t>
      </w:r>
      <w:proofErr w:type="spellStart"/>
      <w:r w:rsidRPr="00402FE0">
        <w:rPr>
          <w:rFonts w:asciiTheme="minorHAnsi" w:hAnsiTheme="minorHAnsi" w:cstheme="minorHAnsi"/>
          <w:b/>
          <w:i/>
          <w:sz w:val="24"/>
          <w:szCs w:val="24"/>
        </w:rPr>
        <w:t>Zattoni</w:t>
      </w:r>
      <w:proofErr w:type="spellEnd"/>
      <w:r w:rsidRPr="00402FE0">
        <w:rPr>
          <w:rFonts w:asciiTheme="minorHAnsi" w:hAnsiTheme="minorHAnsi" w:cstheme="minorHAnsi"/>
          <w:b/>
          <w:i/>
          <w:sz w:val="24"/>
          <w:szCs w:val="24"/>
        </w:rPr>
        <w:t xml:space="preserve"> 2/A</w:t>
      </w:r>
    </w:p>
    <w:p w:rsidR="00941A88" w:rsidRPr="00402FE0" w:rsidRDefault="00941A88" w:rsidP="00941A88">
      <w:pPr>
        <w:jc w:val="center"/>
        <w:rPr>
          <w:rFonts w:asciiTheme="minorHAnsi" w:hAnsiTheme="minorHAnsi" w:cstheme="minorHAnsi"/>
          <w:b/>
          <w:i/>
          <w:sz w:val="24"/>
          <w:szCs w:val="24"/>
        </w:rPr>
      </w:pPr>
      <w:r w:rsidRPr="00402FE0">
        <w:rPr>
          <w:rFonts w:asciiTheme="minorHAnsi" w:hAnsiTheme="minorHAnsi" w:cstheme="minorHAnsi"/>
          <w:b/>
          <w:i/>
          <w:sz w:val="24"/>
          <w:szCs w:val="24"/>
        </w:rPr>
        <w:t>48125 Castiglione di Ravenna (RA)</w:t>
      </w:r>
    </w:p>
    <w:p w:rsidR="00941A88" w:rsidRPr="00402FE0" w:rsidRDefault="00941A88" w:rsidP="00941A88">
      <w:pPr>
        <w:jc w:val="center"/>
        <w:rPr>
          <w:rFonts w:asciiTheme="minorHAnsi" w:hAnsiTheme="minorHAnsi" w:cstheme="minorHAnsi"/>
          <w:b/>
          <w:i/>
          <w:sz w:val="24"/>
          <w:szCs w:val="24"/>
        </w:rPr>
      </w:pPr>
      <w:r w:rsidRPr="00402FE0">
        <w:rPr>
          <w:rFonts w:asciiTheme="minorHAnsi" w:hAnsiTheme="minorHAnsi" w:cstheme="minorHAnsi"/>
          <w:b/>
          <w:i/>
          <w:sz w:val="24"/>
          <w:szCs w:val="24"/>
        </w:rPr>
        <w:t>Tel. 338/8408746</w:t>
      </w:r>
    </w:p>
    <w:p w:rsidR="00941A88" w:rsidRPr="00402FE0" w:rsidRDefault="00CC53AF" w:rsidP="00941A88">
      <w:pPr>
        <w:jc w:val="center"/>
        <w:rPr>
          <w:rFonts w:asciiTheme="minorHAnsi" w:hAnsiTheme="minorHAnsi" w:cstheme="minorHAnsi"/>
          <w:b/>
          <w:i/>
          <w:sz w:val="24"/>
          <w:szCs w:val="24"/>
        </w:rPr>
      </w:pPr>
      <w:hyperlink r:id="rId5" w:history="1">
        <w:r w:rsidR="00BB7F50" w:rsidRPr="00402FE0">
          <w:rPr>
            <w:rStyle w:val="Collegamentoipertestuale"/>
            <w:rFonts w:asciiTheme="minorHAnsi" w:hAnsiTheme="minorHAnsi" w:cstheme="minorHAnsi"/>
            <w:sz w:val="24"/>
            <w:szCs w:val="24"/>
          </w:rPr>
          <w:t>assculturaleumbertofoschi@gmail.com</w:t>
        </w:r>
      </w:hyperlink>
    </w:p>
    <w:p w:rsidR="00941A88" w:rsidRPr="00402FE0" w:rsidRDefault="00402FE0" w:rsidP="00941A88">
      <w:pPr>
        <w:spacing w:line="240" w:lineRule="auto"/>
        <w:jc w:val="center"/>
        <w:rPr>
          <w:rFonts w:asciiTheme="minorHAnsi" w:hAnsiTheme="minorHAnsi" w:cstheme="minorHAnsi"/>
          <w:b/>
          <w:sz w:val="72"/>
          <w:szCs w:val="72"/>
        </w:rPr>
      </w:pPr>
      <w:r w:rsidRPr="00402FE0">
        <w:rPr>
          <w:rFonts w:asciiTheme="minorHAnsi" w:hAnsiTheme="minorHAnsi" w:cstheme="minorHAnsi"/>
          <w:b/>
          <w:sz w:val="72"/>
          <w:szCs w:val="72"/>
        </w:rPr>
        <w:t>“</w:t>
      </w:r>
      <w:r w:rsidR="00941A88" w:rsidRPr="00402FE0">
        <w:rPr>
          <w:rFonts w:asciiTheme="minorHAnsi" w:hAnsiTheme="minorHAnsi" w:cstheme="minorHAnsi"/>
          <w:b/>
          <w:sz w:val="72"/>
          <w:szCs w:val="72"/>
        </w:rPr>
        <w:t xml:space="preserve"> ALLA RICERCA DELL’ UOMO</w:t>
      </w:r>
      <w:r w:rsidRPr="00402FE0">
        <w:rPr>
          <w:rFonts w:asciiTheme="minorHAnsi" w:hAnsiTheme="minorHAnsi" w:cstheme="minorHAnsi"/>
          <w:b/>
          <w:sz w:val="72"/>
          <w:szCs w:val="72"/>
        </w:rPr>
        <w:t xml:space="preserve"> “</w:t>
      </w:r>
    </w:p>
    <w:p w:rsidR="00BB7F50" w:rsidRPr="00402FE0" w:rsidRDefault="00941A88" w:rsidP="00941A88">
      <w:pPr>
        <w:spacing w:line="240" w:lineRule="auto"/>
        <w:jc w:val="center"/>
        <w:rPr>
          <w:rFonts w:asciiTheme="minorHAnsi" w:hAnsiTheme="minorHAnsi" w:cstheme="minorHAnsi"/>
          <w:b/>
          <w:sz w:val="48"/>
          <w:szCs w:val="48"/>
        </w:rPr>
      </w:pPr>
      <w:r w:rsidRPr="00402FE0">
        <w:rPr>
          <w:rFonts w:asciiTheme="minorHAnsi" w:hAnsiTheme="minorHAnsi" w:cstheme="minorHAnsi"/>
          <w:b/>
          <w:sz w:val="48"/>
          <w:szCs w:val="48"/>
        </w:rPr>
        <w:t xml:space="preserve">Sabato </w:t>
      </w:r>
      <w:r w:rsidR="00813808" w:rsidRPr="00402FE0">
        <w:rPr>
          <w:rFonts w:asciiTheme="minorHAnsi" w:hAnsiTheme="minorHAnsi" w:cstheme="minorHAnsi"/>
          <w:b/>
          <w:sz w:val="48"/>
          <w:szCs w:val="48"/>
        </w:rPr>
        <w:t>31</w:t>
      </w:r>
      <w:r w:rsidRPr="00402FE0">
        <w:rPr>
          <w:rFonts w:asciiTheme="minorHAnsi" w:hAnsiTheme="minorHAnsi" w:cstheme="minorHAnsi"/>
          <w:b/>
          <w:sz w:val="48"/>
          <w:szCs w:val="48"/>
        </w:rPr>
        <w:t xml:space="preserve"> </w:t>
      </w:r>
      <w:r w:rsidR="00813808" w:rsidRPr="00402FE0">
        <w:rPr>
          <w:rFonts w:asciiTheme="minorHAnsi" w:hAnsiTheme="minorHAnsi" w:cstheme="minorHAnsi"/>
          <w:b/>
          <w:sz w:val="48"/>
          <w:szCs w:val="48"/>
        </w:rPr>
        <w:t>marz</w:t>
      </w:r>
      <w:r w:rsidRPr="00402FE0">
        <w:rPr>
          <w:rFonts w:asciiTheme="minorHAnsi" w:hAnsiTheme="minorHAnsi" w:cstheme="minorHAnsi"/>
          <w:b/>
          <w:sz w:val="48"/>
          <w:szCs w:val="48"/>
        </w:rPr>
        <w:t xml:space="preserve">o 2018 ore 21:00 </w:t>
      </w:r>
    </w:p>
    <w:p w:rsidR="00941A88" w:rsidRPr="00402FE0" w:rsidRDefault="00941A88" w:rsidP="00941A88">
      <w:pPr>
        <w:spacing w:line="240" w:lineRule="auto"/>
        <w:jc w:val="center"/>
        <w:rPr>
          <w:rFonts w:asciiTheme="minorHAnsi" w:hAnsiTheme="minorHAnsi" w:cstheme="minorHAnsi"/>
          <w:sz w:val="36"/>
          <w:szCs w:val="36"/>
        </w:rPr>
      </w:pPr>
      <w:r w:rsidRPr="00402FE0">
        <w:rPr>
          <w:rFonts w:asciiTheme="minorHAnsi" w:hAnsiTheme="minorHAnsi" w:cstheme="minorHAnsi"/>
          <w:sz w:val="32"/>
          <w:szCs w:val="32"/>
        </w:rPr>
        <w:t>presso</w:t>
      </w:r>
      <w:r w:rsidRPr="00402FE0">
        <w:rPr>
          <w:rFonts w:asciiTheme="minorHAnsi" w:hAnsiTheme="minorHAnsi" w:cstheme="minorHAnsi"/>
          <w:sz w:val="36"/>
          <w:szCs w:val="36"/>
        </w:rPr>
        <w:t xml:space="preserve"> la sala sociale</w:t>
      </w:r>
    </w:p>
    <w:p w:rsidR="00941A88" w:rsidRPr="00402FE0" w:rsidRDefault="00941A88" w:rsidP="00941A88">
      <w:pPr>
        <w:spacing w:line="240" w:lineRule="auto"/>
        <w:jc w:val="center"/>
        <w:rPr>
          <w:rFonts w:asciiTheme="minorHAnsi" w:hAnsiTheme="minorHAnsi" w:cstheme="minorHAnsi"/>
          <w:b/>
          <w:sz w:val="48"/>
          <w:szCs w:val="48"/>
        </w:rPr>
      </w:pPr>
      <w:r w:rsidRPr="00402FE0">
        <w:rPr>
          <w:rFonts w:asciiTheme="minorHAnsi" w:hAnsiTheme="minorHAnsi" w:cstheme="minorHAnsi"/>
          <w:b/>
          <w:sz w:val="48"/>
          <w:szCs w:val="48"/>
        </w:rPr>
        <w:t xml:space="preserve">Ugo Antonelli </w:t>
      </w:r>
    </w:p>
    <w:p w:rsidR="00941A88" w:rsidRPr="00402FE0" w:rsidRDefault="00941A88" w:rsidP="00941A88">
      <w:pPr>
        <w:spacing w:line="240" w:lineRule="auto"/>
        <w:jc w:val="center"/>
        <w:rPr>
          <w:rFonts w:asciiTheme="minorHAnsi" w:hAnsiTheme="minorHAnsi" w:cstheme="minorHAnsi"/>
          <w:sz w:val="28"/>
          <w:szCs w:val="28"/>
        </w:rPr>
      </w:pPr>
      <w:r w:rsidRPr="00402FE0">
        <w:rPr>
          <w:rFonts w:asciiTheme="minorHAnsi" w:hAnsiTheme="minorHAnsi" w:cstheme="minorHAnsi"/>
          <w:sz w:val="28"/>
          <w:szCs w:val="28"/>
        </w:rPr>
        <w:t xml:space="preserve">nostro socio e stimato viaggiatore documentarista, </w:t>
      </w:r>
    </w:p>
    <w:p w:rsidR="00941A88" w:rsidRPr="00402FE0" w:rsidRDefault="00941A88" w:rsidP="00941A88">
      <w:pPr>
        <w:spacing w:line="240" w:lineRule="auto"/>
        <w:jc w:val="center"/>
        <w:rPr>
          <w:rFonts w:asciiTheme="minorHAnsi" w:hAnsiTheme="minorHAnsi" w:cstheme="minorHAnsi"/>
          <w:b/>
          <w:sz w:val="28"/>
          <w:szCs w:val="28"/>
        </w:rPr>
      </w:pPr>
      <w:r w:rsidRPr="00402FE0">
        <w:rPr>
          <w:rFonts w:asciiTheme="minorHAnsi" w:hAnsiTheme="minorHAnsi" w:cstheme="minorHAnsi"/>
          <w:sz w:val="28"/>
          <w:szCs w:val="28"/>
        </w:rPr>
        <w:t>ci presenterà un film - documentario</w:t>
      </w:r>
      <w:r w:rsidRPr="00402FE0">
        <w:rPr>
          <w:rFonts w:asciiTheme="minorHAnsi" w:hAnsiTheme="minorHAnsi" w:cstheme="minorHAnsi"/>
          <w:b/>
          <w:sz w:val="28"/>
          <w:szCs w:val="28"/>
        </w:rPr>
        <w:t xml:space="preserve"> </w:t>
      </w:r>
    </w:p>
    <w:p w:rsidR="00941A88" w:rsidRPr="00402FE0" w:rsidRDefault="00402FE0" w:rsidP="00941A88">
      <w:pPr>
        <w:spacing w:line="240" w:lineRule="auto"/>
        <w:jc w:val="center"/>
        <w:rPr>
          <w:rFonts w:asciiTheme="minorHAnsi" w:hAnsiTheme="minorHAnsi" w:cstheme="minorHAnsi"/>
          <w:b/>
          <w:sz w:val="72"/>
          <w:szCs w:val="72"/>
        </w:rPr>
      </w:pPr>
      <w:r>
        <w:rPr>
          <w:rFonts w:asciiTheme="minorHAnsi" w:hAnsiTheme="minorHAnsi" w:cstheme="minorHAnsi"/>
          <w:b/>
          <w:sz w:val="72"/>
          <w:szCs w:val="72"/>
        </w:rPr>
        <w:t>“</w:t>
      </w:r>
      <w:r w:rsidRPr="00402FE0">
        <w:rPr>
          <w:rFonts w:asciiTheme="minorHAnsi" w:hAnsiTheme="minorHAnsi" w:cstheme="minorHAnsi"/>
          <w:b/>
          <w:sz w:val="72"/>
          <w:szCs w:val="72"/>
        </w:rPr>
        <w:t>HU</w:t>
      </w:r>
      <w:bookmarkStart w:id="0" w:name="_GoBack"/>
      <w:bookmarkEnd w:id="0"/>
      <w:r w:rsidRPr="00402FE0">
        <w:rPr>
          <w:rFonts w:asciiTheme="minorHAnsi" w:hAnsiTheme="minorHAnsi" w:cstheme="minorHAnsi"/>
          <w:b/>
          <w:sz w:val="72"/>
          <w:szCs w:val="72"/>
        </w:rPr>
        <w:t>MAN</w:t>
      </w:r>
      <w:r>
        <w:rPr>
          <w:rFonts w:asciiTheme="minorHAnsi" w:hAnsiTheme="minorHAnsi" w:cstheme="minorHAnsi"/>
          <w:b/>
          <w:sz w:val="72"/>
          <w:szCs w:val="72"/>
        </w:rPr>
        <w:t>”</w:t>
      </w:r>
    </w:p>
    <w:p w:rsidR="00941A88" w:rsidRPr="00402FE0" w:rsidRDefault="00941A88" w:rsidP="00402FE0">
      <w:pPr>
        <w:spacing w:line="240" w:lineRule="auto"/>
        <w:jc w:val="center"/>
        <w:rPr>
          <w:rFonts w:asciiTheme="minorHAnsi" w:hAnsiTheme="minorHAnsi" w:cstheme="minorHAnsi"/>
          <w:b/>
          <w:sz w:val="28"/>
          <w:szCs w:val="28"/>
        </w:rPr>
      </w:pPr>
      <w:r w:rsidRPr="00402FE0">
        <w:rPr>
          <w:rFonts w:asciiTheme="minorHAnsi" w:hAnsiTheme="minorHAnsi" w:cstheme="minorHAnsi"/>
          <w:sz w:val="28"/>
          <w:szCs w:val="28"/>
        </w:rPr>
        <w:t>di</w:t>
      </w:r>
      <w:r w:rsidRPr="00402FE0">
        <w:rPr>
          <w:rFonts w:asciiTheme="minorHAnsi" w:hAnsiTheme="minorHAnsi" w:cstheme="minorHAnsi"/>
          <w:b/>
          <w:sz w:val="28"/>
          <w:szCs w:val="28"/>
        </w:rPr>
        <w:t xml:space="preserve">  </w:t>
      </w:r>
      <w:proofErr w:type="spellStart"/>
      <w:r w:rsidRPr="00402FE0">
        <w:rPr>
          <w:rFonts w:asciiTheme="minorHAnsi" w:hAnsiTheme="minorHAnsi" w:cstheme="minorHAnsi"/>
          <w:b/>
          <w:sz w:val="28"/>
          <w:szCs w:val="28"/>
        </w:rPr>
        <w:t>Yann</w:t>
      </w:r>
      <w:proofErr w:type="spellEnd"/>
      <w:r w:rsidRPr="00402FE0">
        <w:rPr>
          <w:rFonts w:asciiTheme="minorHAnsi" w:hAnsiTheme="minorHAnsi" w:cstheme="minorHAnsi"/>
          <w:b/>
          <w:sz w:val="28"/>
          <w:szCs w:val="28"/>
        </w:rPr>
        <w:t xml:space="preserve"> </w:t>
      </w:r>
      <w:proofErr w:type="spellStart"/>
      <w:r w:rsidRPr="00402FE0">
        <w:rPr>
          <w:rFonts w:asciiTheme="minorHAnsi" w:hAnsiTheme="minorHAnsi" w:cstheme="minorHAnsi"/>
          <w:b/>
          <w:sz w:val="28"/>
          <w:szCs w:val="28"/>
        </w:rPr>
        <w:t>Arthus</w:t>
      </w:r>
      <w:proofErr w:type="spellEnd"/>
      <w:r w:rsidRPr="00402FE0">
        <w:rPr>
          <w:rFonts w:asciiTheme="minorHAnsi" w:hAnsiTheme="minorHAnsi" w:cstheme="minorHAnsi"/>
          <w:b/>
          <w:sz w:val="28"/>
          <w:szCs w:val="28"/>
        </w:rPr>
        <w:t xml:space="preserve"> Bertrand</w:t>
      </w:r>
    </w:p>
    <w:p w:rsidR="00941A88" w:rsidRPr="00402FE0" w:rsidRDefault="00941A88" w:rsidP="00402FE0">
      <w:pPr>
        <w:jc w:val="both"/>
        <w:rPr>
          <w:rFonts w:asciiTheme="minorHAnsi" w:hAnsiTheme="minorHAnsi" w:cstheme="minorHAnsi"/>
          <w:sz w:val="28"/>
          <w:szCs w:val="28"/>
        </w:rPr>
      </w:pPr>
      <w:r w:rsidRPr="00402FE0">
        <w:rPr>
          <w:rFonts w:asciiTheme="minorHAnsi" w:hAnsiTheme="minorHAnsi" w:cstheme="minorHAnsi"/>
          <w:sz w:val="28"/>
          <w:szCs w:val="28"/>
        </w:rPr>
        <w:t xml:space="preserve"> Uno sguardo sull’umanità conduce l’alternanza fra interviste e maestosi paesaggi naturali sempre sostenuti del compositore Armand Amar. Bertrand realizza un film sull’umanità attraverso lo sguardo eterogeneo di migliaia di persone che non solo commuove nella sua accezione più sincera e cristallina ma eleva i</w:t>
      </w:r>
      <w:r w:rsidR="00BB7F50" w:rsidRPr="00402FE0">
        <w:rPr>
          <w:rFonts w:asciiTheme="minorHAnsi" w:hAnsiTheme="minorHAnsi" w:cstheme="minorHAnsi"/>
          <w:sz w:val="28"/>
          <w:szCs w:val="28"/>
        </w:rPr>
        <w:t xml:space="preserve">l pensiero emotivo al di sopra </w:t>
      </w:r>
      <w:r w:rsidRPr="00402FE0">
        <w:rPr>
          <w:rFonts w:asciiTheme="minorHAnsi" w:hAnsiTheme="minorHAnsi" w:cstheme="minorHAnsi"/>
          <w:sz w:val="28"/>
          <w:szCs w:val="28"/>
        </w:rPr>
        <w:t>di ogni colore, cultura o nazione</w:t>
      </w:r>
      <w:r w:rsidR="00BB7F50" w:rsidRPr="00402FE0">
        <w:rPr>
          <w:rFonts w:asciiTheme="minorHAnsi" w:hAnsiTheme="minorHAnsi" w:cstheme="minorHAnsi"/>
          <w:sz w:val="28"/>
          <w:szCs w:val="28"/>
        </w:rPr>
        <w:t xml:space="preserve">. Solo conoscendo e accettando il mondo quale pluralità è possibile agire politicamente in quanto si terrà conto di tutti i possibili sguardi.    Alessandro </w:t>
      </w:r>
      <w:proofErr w:type="spellStart"/>
      <w:r w:rsidR="00BB7F50" w:rsidRPr="00402FE0">
        <w:rPr>
          <w:rFonts w:asciiTheme="minorHAnsi" w:hAnsiTheme="minorHAnsi" w:cstheme="minorHAnsi"/>
          <w:sz w:val="28"/>
          <w:szCs w:val="28"/>
        </w:rPr>
        <w:t>Canfranchi</w:t>
      </w:r>
      <w:proofErr w:type="spellEnd"/>
    </w:p>
    <w:p w:rsidR="00941A88" w:rsidRDefault="00941A88" w:rsidP="00941A88">
      <w:pPr>
        <w:jc w:val="center"/>
        <w:rPr>
          <w:rFonts w:asciiTheme="minorHAnsi" w:hAnsiTheme="minorHAnsi" w:cstheme="minorHAnsi"/>
          <w:sz w:val="28"/>
          <w:szCs w:val="28"/>
        </w:rPr>
      </w:pPr>
      <w:r w:rsidRPr="00402FE0">
        <w:rPr>
          <w:rFonts w:asciiTheme="minorHAnsi" w:hAnsiTheme="minorHAnsi" w:cstheme="minorHAnsi"/>
          <w:sz w:val="28"/>
          <w:szCs w:val="28"/>
        </w:rPr>
        <w:t>Al termine seguirà un momento conviviale offerto a tutti gli intervenuti</w:t>
      </w:r>
    </w:p>
    <w:p w:rsidR="00402FE0" w:rsidRPr="00402FE0" w:rsidRDefault="00402FE0" w:rsidP="00941A88">
      <w:pPr>
        <w:jc w:val="center"/>
        <w:rPr>
          <w:rFonts w:asciiTheme="minorHAnsi" w:hAnsiTheme="minorHAnsi" w:cstheme="minorHAnsi"/>
          <w:sz w:val="28"/>
          <w:szCs w:val="28"/>
        </w:rPr>
      </w:pPr>
    </w:p>
    <w:p w:rsidR="00941A88" w:rsidRPr="00402FE0" w:rsidRDefault="00BB7F50" w:rsidP="00941A88">
      <w:pPr>
        <w:jc w:val="center"/>
        <w:rPr>
          <w:rFonts w:asciiTheme="minorHAnsi" w:hAnsiTheme="minorHAnsi" w:cstheme="minorHAnsi"/>
          <w:sz w:val="28"/>
          <w:szCs w:val="28"/>
        </w:rPr>
      </w:pPr>
      <w:r w:rsidRPr="00402FE0">
        <w:rPr>
          <w:rFonts w:asciiTheme="minorHAnsi" w:hAnsiTheme="minorHAnsi" w:cstheme="minorHAnsi"/>
          <w:sz w:val="28"/>
          <w:szCs w:val="28"/>
        </w:rPr>
        <w:t xml:space="preserve">Si ringrazia </w:t>
      </w:r>
      <w:r w:rsidR="00941A88" w:rsidRPr="00402FE0">
        <w:rPr>
          <w:rFonts w:asciiTheme="minorHAnsi" w:hAnsiTheme="minorHAnsi" w:cstheme="minorHAnsi"/>
          <w:sz w:val="28"/>
          <w:szCs w:val="28"/>
        </w:rPr>
        <w:t>per la collaborazione</w:t>
      </w:r>
      <w:r w:rsidR="00402FE0" w:rsidRPr="00402FE0">
        <w:rPr>
          <w:rFonts w:asciiTheme="minorHAnsi" w:hAnsiTheme="minorHAnsi" w:cstheme="minorHAnsi"/>
          <w:sz w:val="28"/>
          <w:szCs w:val="28"/>
        </w:rPr>
        <w:t>:</w:t>
      </w:r>
      <w:r w:rsidR="00402FE0">
        <w:rPr>
          <w:rFonts w:asciiTheme="minorHAnsi" w:hAnsiTheme="minorHAnsi" w:cstheme="minorHAnsi"/>
          <w:sz w:val="28"/>
          <w:szCs w:val="28"/>
        </w:rPr>
        <w:t xml:space="preserve"> </w:t>
      </w:r>
      <w:r w:rsidR="00402FE0">
        <w:rPr>
          <w:rFonts w:asciiTheme="minorHAnsi" w:hAnsiTheme="minorHAnsi" w:cstheme="minorHAnsi"/>
          <w:noProof/>
          <w:sz w:val="28"/>
          <w:szCs w:val="28"/>
          <w:lang w:eastAsia="it-IT"/>
        </w:rPr>
        <w:drawing>
          <wp:inline distT="0" distB="0" distL="0" distR="0">
            <wp:extent cx="2312670" cy="708660"/>
            <wp:effectExtent l="19050" t="0" r="0" b="0"/>
            <wp:docPr id="2" name="Immagine 1" descr="BCC R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C RA Logo.jpg"/>
                    <pic:cNvPicPr/>
                  </pic:nvPicPr>
                  <pic:blipFill>
                    <a:blip r:embed="rId6" cstate="print"/>
                    <a:stretch>
                      <a:fillRect/>
                    </a:stretch>
                  </pic:blipFill>
                  <pic:spPr>
                    <a:xfrm>
                      <a:off x="0" y="0"/>
                      <a:ext cx="2312670" cy="708660"/>
                    </a:xfrm>
                    <a:prstGeom prst="rect">
                      <a:avLst/>
                    </a:prstGeom>
                  </pic:spPr>
                </pic:pic>
              </a:graphicData>
            </a:graphic>
          </wp:inline>
        </w:drawing>
      </w:r>
    </w:p>
    <w:p w:rsidR="00A850B5" w:rsidRDefault="00A850B5"/>
    <w:sectPr w:rsidR="00A850B5" w:rsidSect="00402FE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10"/>
  <w:displayHorizontalDrawingGridEvery w:val="2"/>
  <w:characterSpacingControl w:val="doNotCompress"/>
  <w:compat/>
  <w:rsids>
    <w:rsidRoot w:val="00941A88"/>
    <w:rsid w:val="00402FE0"/>
    <w:rsid w:val="00813808"/>
    <w:rsid w:val="00941A88"/>
    <w:rsid w:val="00A850B5"/>
    <w:rsid w:val="00BB7F50"/>
    <w:rsid w:val="00CC53AF"/>
    <w:rsid w:val="00ED022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41A88"/>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B7F50"/>
    <w:rPr>
      <w:color w:val="0563C1" w:themeColor="hyperlink"/>
      <w:u w:val="single"/>
    </w:rPr>
  </w:style>
  <w:style w:type="character" w:customStyle="1" w:styleId="Mention">
    <w:name w:val="Mention"/>
    <w:basedOn w:val="Carpredefinitoparagrafo"/>
    <w:uiPriority w:val="99"/>
    <w:semiHidden/>
    <w:unhideWhenUsed/>
    <w:rsid w:val="00BB7F50"/>
    <w:rPr>
      <w:color w:val="2B579A"/>
      <w:shd w:val="clear" w:color="auto" w:fill="E6E6E6"/>
    </w:rPr>
  </w:style>
  <w:style w:type="paragraph" w:styleId="Paragrafoelenco">
    <w:name w:val="List Paragraph"/>
    <w:basedOn w:val="Normale"/>
    <w:uiPriority w:val="34"/>
    <w:qFormat/>
    <w:rsid w:val="00402FE0"/>
    <w:pPr>
      <w:ind w:left="720"/>
      <w:contextualSpacing/>
    </w:pPr>
  </w:style>
  <w:style w:type="paragraph" w:styleId="Testofumetto">
    <w:name w:val="Balloon Text"/>
    <w:basedOn w:val="Normale"/>
    <w:link w:val="TestofumettoCarattere"/>
    <w:uiPriority w:val="99"/>
    <w:semiHidden/>
    <w:unhideWhenUsed/>
    <w:rsid w:val="00402FE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02FE0"/>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0810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mailto:assculturaleumbertofoschi@gmail.com"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169</Words>
  <Characters>968</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Gasperoni</dc:creator>
  <cp:lastModifiedBy>PC</cp:lastModifiedBy>
  <cp:revision>2</cp:revision>
  <dcterms:created xsi:type="dcterms:W3CDTF">2018-02-28T22:28:00Z</dcterms:created>
  <dcterms:modified xsi:type="dcterms:W3CDTF">2018-02-28T22:28:00Z</dcterms:modified>
</cp:coreProperties>
</file>